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7" w:rsidRPr="00AF6B5F" w:rsidRDefault="00543597" w:rsidP="005435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43597" w:rsidRPr="00AF6B5F" w:rsidRDefault="00543597" w:rsidP="005435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543597" w:rsidRDefault="00543597" w:rsidP="005435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543597" w:rsidRPr="00AF6B5F" w:rsidRDefault="00543597" w:rsidP="005435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597" w:rsidRDefault="00543597" w:rsidP="005435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543597" w:rsidRPr="00AF6B5F" w:rsidRDefault="00543597" w:rsidP="005435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43597" w:rsidRPr="00AF6B5F" w:rsidRDefault="00543597" w:rsidP="005435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AĞUSTOS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07</w:t>
      </w:r>
      <w:proofErr w:type="gramEnd"/>
      <w:r>
        <w:rPr>
          <w:color w:val="000000"/>
        </w:rPr>
        <w:t>.08</w:t>
      </w:r>
      <w:r w:rsidRPr="00AF6B5F">
        <w:rPr>
          <w:color w:val="000000"/>
        </w:rPr>
        <w:t>.2018</w:t>
      </w:r>
    </w:p>
    <w:p w:rsidR="00543597" w:rsidRPr="00AF6B5F" w:rsidRDefault="00543597" w:rsidP="005435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50</w:t>
      </w:r>
      <w:bookmarkStart w:id="0" w:name="_GoBack"/>
      <w:bookmarkEnd w:id="0"/>
    </w:p>
    <w:p w:rsidR="00543597" w:rsidRPr="00AF6B5F" w:rsidRDefault="00543597" w:rsidP="005435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543597" w:rsidRPr="00AF6B5F" w:rsidRDefault="00543597" w:rsidP="005435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543597" w:rsidRPr="00AF6B5F" w:rsidRDefault="00543597" w:rsidP="0054359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543597" w:rsidRPr="00AF6B5F" w:rsidRDefault="00543597" w:rsidP="005435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543597" w:rsidRPr="00AF6B5F" w:rsidRDefault="00543597" w:rsidP="005435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543597" w:rsidRPr="00AF6B5F" w:rsidRDefault="00543597" w:rsidP="005435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597" w:rsidRDefault="00543597" w:rsidP="00543597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543597" w:rsidRPr="00C2624E" w:rsidRDefault="00543597" w:rsidP="00543597">
      <w:pPr>
        <w:jc w:val="both"/>
      </w:pPr>
      <w:r>
        <w:t>Bekir ÖZCAN-Sadegül ACAR-Şakir ÜNAL-Halis LEKTEMÜR-Hacı Osman IŞIK-Osman KOCA-Cevdet AYTEKİN</w:t>
      </w:r>
    </w:p>
    <w:p w:rsidR="00543597" w:rsidRPr="00AF6B5F" w:rsidRDefault="00543597" w:rsidP="00543597">
      <w:pPr>
        <w:jc w:val="both"/>
        <w:rPr>
          <w:b/>
        </w:rPr>
      </w:pPr>
      <w:r w:rsidRPr="00AF6B5F">
        <w:t xml:space="preserve"> </w:t>
      </w:r>
    </w:p>
    <w:p w:rsidR="00543597" w:rsidRDefault="00543597" w:rsidP="00543597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HALK SAĞLIĞI GENEL MÜDÜRÜĞÜNE ARSA TAHSİSİ</w:t>
      </w:r>
    </w:p>
    <w:p w:rsidR="00543597" w:rsidRDefault="00543597" w:rsidP="00543597">
      <w:pPr>
        <w:jc w:val="both"/>
      </w:pPr>
    </w:p>
    <w:p w:rsidR="00543597" w:rsidRDefault="00543597" w:rsidP="00543597">
      <w:pPr>
        <w:jc w:val="both"/>
      </w:pPr>
    </w:p>
    <w:p w:rsidR="00543597" w:rsidRPr="00837935" w:rsidRDefault="00543597" w:rsidP="00543597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İlçemiz Gültekin Mahallesi 1389 ada 1 parselde kayıtlı parsel </w:t>
      </w:r>
      <w:proofErr w:type="spellStart"/>
      <w:r>
        <w:rPr>
          <w:rFonts w:eastAsiaTheme="minorHAnsi"/>
          <w:bCs/>
          <w:color w:val="000000"/>
          <w:lang w:eastAsia="en-US"/>
        </w:rPr>
        <w:t>ifrazen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2 ve 3 parsel oluşmuştur. İmar planında Sağlık Tesisi Alanı olarak belirlenen 2 veya 3 parselden birinin Halk Sağlığı Genel Müdürlüğüne tahsis edilmesi için encümene yetki verilmesine oy birliği ile karar verildi.</w:t>
      </w:r>
    </w:p>
    <w:p w:rsidR="00543597" w:rsidRPr="00837935" w:rsidRDefault="00543597" w:rsidP="00543597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543597" w:rsidRPr="00AA519E" w:rsidRDefault="00543597" w:rsidP="00543597">
      <w:pPr>
        <w:jc w:val="both"/>
      </w:pPr>
    </w:p>
    <w:p w:rsidR="00543597" w:rsidRDefault="00543597" w:rsidP="00543597">
      <w:pPr>
        <w:jc w:val="both"/>
      </w:pPr>
    </w:p>
    <w:p w:rsidR="00543597" w:rsidRDefault="00543597" w:rsidP="00543597">
      <w:pPr>
        <w:jc w:val="both"/>
        <w:rPr>
          <w:color w:val="000000"/>
          <w:szCs w:val="18"/>
        </w:rPr>
      </w:pPr>
      <w:r>
        <w:tab/>
      </w:r>
    </w:p>
    <w:p w:rsidR="00543597" w:rsidRDefault="00543597" w:rsidP="00543597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543597" w:rsidRDefault="00543597" w:rsidP="00543597">
      <w:pPr>
        <w:jc w:val="both"/>
        <w:rPr>
          <w:color w:val="000000"/>
          <w:sz w:val="18"/>
          <w:szCs w:val="18"/>
        </w:rPr>
      </w:pPr>
    </w:p>
    <w:p w:rsidR="00543597" w:rsidRDefault="00543597" w:rsidP="00543597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543597" w:rsidRPr="00115C05" w:rsidRDefault="00543597" w:rsidP="00543597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43597" w:rsidRPr="00115C05" w:rsidRDefault="00543597" w:rsidP="00543597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543597" w:rsidRPr="00115C05" w:rsidRDefault="00543597" w:rsidP="00543597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43597" w:rsidRPr="00AF6B5F" w:rsidRDefault="00543597" w:rsidP="00543597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543597" w:rsidRPr="00AF6B5F" w:rsidRDefault="00543597" w:rsidP="00543597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543597" w:rsidRPr="00AA519E" w:rsidRDefault="00543597" w:rsidP="00543597"/>
    <w:p w:rsidR="00543597" w:rsidRDefault="00543597" w:rsidP="00543597"/>
    <w:p w:rsidR="00543597" w:rsidRDefault="00543597" w:rsidP="00543597"/>
    <w:p w:rsidR="002B5779" w:rsidRDefault="002B5779"/>
    <w:sectPr w:rsidR="002B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F"/>
    <w:rsid w:val="002B5779"/>
    <w:rsid w:val="00543597"/>
    <w:rsid w:val="00E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2018-08-29T08:24:00Z</dcterms:created>
  <dcterms:modified xsi:type="dcterms:W3CDTF">2018-08-29T08:25:00Z</dcterms:modified>
</cp:coreProperties>
</file>