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29" w:rsidRDefault="00D30C29" w:rsidP="00D30C29"/>
    <w:p w:rsidR="00D30C29" w:rsidRDefault="00D30C29" w:rsidP="00D30C29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D30C29" w:rsidRDefault="00D30C29" w:rsidP="00D30C29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D30C29" w:rsidRDefault="00D30C29" w:rsidP="00D30C29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D30C29" w:rsidRDefault="00D30C29" w:rsidP="00D30C29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D30C29" w:rsidRDefault="00D30C29" w:rsidP="00D30C2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 xml:space="preserve">: 2018 Yılı </w:t>
      </w:r>
      <w:r w:rsidR="004A1057">
        <w:rPr>
          <w:rFonts w:ascii="Arial" w:hAnsi="Arial" w:cs="Arial"/>
          <w:b/>
          <w:color w:val="000000"/>
        </w:rPr>
        <w:t>ŞUBAT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06</w:t>
      </w:r>
      <w:proofErr w:type="gramEnd"/>
      <w:r>
        <w:rPr>
          <w:rFonts w:ascii="Arial" w:hAnsi="Arial" w:cs="Arial"/>
          <w:color w:val="000000"/>
        </w:rPr>
        <w:t>.02.2018</w:t>
      </w:r>
    </w:p>
    <w:p w:rsidR="00D30C29" w:rsidRDefault="00D30C29" w:rsidP="00D30C2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>: 8</w:t>
      </w:r>
    </w:p>
    <w:p w:rsidR="00D30C29" w:rsidRDefault="00D30C29" w:rsidP="00D30C2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D30C29" w:rsidRDefault="00D30C29" w:rsidP="00D30C2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D30C29" w:rsidRDefault="00D30C29" w:rsidP="00D30C29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D30C29" w:rsidRDefault="00D30C29" w:rsidP="00D30C29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D30C29" w:rsidRDefault="00D30C29" w:rsidP="00D30C29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D30C29" w:rsidRDefault="00D30C29" w:rsidP="00D30C29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D30C29" w:rsidRPr="008471D8" w:rsidRDefault="00D30C29" w:rsidP="00D30C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Hakkı ALTINKAYA</w:t>
      </w:r>
      <w:r>
        <w:rPr>
          <w:rFonts w:ascii="Arial" w:hAnsi="Arial" w:cs="Arial"/>
          <w:b/>
        </w:rPr>
        <w:t xml:space="preserve"> </w:t>
      </w:r>
      <w:r w:rsidRPr="00E509B4">
        <w:rPr>
          <w:rFonts w:ascii="Arial" w:hAnsi="Arial" w:cs="Arial"/>
        </w:rPr>
        <w:t>-Osman KOCA-Hacı Osman IŞIK</w:t>
      </w:r>
      <w:r w:rsidRPr="008471D8">
        <w:rPr>
          <w:rFonts w:ascii="Arial" w:hAnsi="Arial" w:cs="Arial"/>
          <w:b/>
        </w:rPr>
        <w:t xml:space="preserve"> </w:t>
      </w:r>
    </w:p>
    <w:p w:rsidR="00D30C29" w:rsidRDefault="00D30C29" w:rsidP="00D30C29">
      <w:pPr>
        <w:jc w:val="both"/>
        <w:rPr>
          <w:rFonts w:ascii="Arial" w:hAnsi="Arial" w:cs="Arial"/>
          <w:b/>
        </w:rPr>
      </w:pPr>
    </w:p>
    <w:p w:rsidR="00D30C29" w:rsidRDefault="00D30C29" w:rsidP="00D30C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KARAR ÖZETİ</w:t>
      </w:r>
      <w:r>
        <w:rPr>
          <w:rFonts w:ascii="Arial" w:hAnsi="Arial" w:cs="Arial"/>
        </w:rPr>
        <w:t xml:space="preserve">: KARDEŞ BELEDİYE </w:t>
      </w:r>
      <w:r>
        <w:rPr>
          <w:rFonts w:ascii="Arial" w:hAnsi="Arial" w:cs="Arial"/>
          <w:b/>
        </w:rPr>
        <w:t xml:space="preserve"> </w:t>
      </w:r>
    </w:p>
    <w:p w:rsidR="00D30C29" w:rsidRDefault="00D30C29" w:rsidP="00D30C29">
      <w:pPr>
        <w:jc w:val="both"/>
        <w:rPr>
          <w:rFonts w:ascii="Arial" w:hAnsi="Arial" w:cs="Arial"/>
          <w:b/>
        </w:rPr>
      </w:pPr>
    </w:p>
    <w:p w:rsidR="00D30C29" w:rsidRDefault="00D30C29" w:rsidP="00D30C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509B4">
        <w:rPr>
          <w:rStyle w:val="FontStyle14"/>
          <w:color w:val="000000"/>
        </w:rPr>
        <w:t xml:space="preserve"> </w:t>
      </w:r>
      <w:r w:rsidRPr="009C0CBB">
        <w:rPr>
          <w:rFonts w:ascii="Arial" w:hAnsi="Arial" w:cs="Arial"/>
        </w:rPr>
        <w:t xml:space="preserve">Belediye yetki </w:t>
      </w:r>
      <w:r>
        <w:rPr>
          <w:rFonts w:ascii="Arial" w:hAnsi="Arial" w:cs="Arial"/>
        </w:rPr>
        <w:t>alanına</w:t>
      </w:r>
      <w:r w:rsidRPr="009C0CBB">
        <w:rPr>
          <w:rFonts w:ascii="Arial" w:hAnsi="Arial" w:cs="Arial"/>
        </w:rPr>
        <w:t xml:space="preserve"> giren konularda</w:t>
      </w:r>
      <w:r>
        <w:rPr>
          <w:rFonts w:ascii="Arial" w:hAnsi="Arial" w:cs="Arial"/>
        </w:rPr>
        <w:t>,</w:t>
      </w:r>
      <w:r w:rsidRPr="009C0CBB">
        <w:rPr>
          <w:rFonts w:ascii="Arial" w:hAnsi="Arial" w:cs="Arial"/>
        </w:rPr>
        <w:t xml:space="preserve"> toplumsal hizmetler, halkı sağlığı, eğitim ve kültürel </w:t>
      </w:r>
      <w:r>
        <w:rPr>
          <w:rFonts w:ascii="Arial" w:hAnsi="Arial" w:cs="Arial"/>
        </w:rPr>
        <w:t>faaliyetler, kamu</w:t>
      </w:r>
      <w:r w:rsidRPr="009C0CBB">
        <w:rPr>
          <w:rFonts w:ascii="Arial" w:hAnsi="Arial" w:cs="Arial"/>
        </w:rPr>
        <w:t xml:space="preserve"> duyarlılığının artırılması </w:t>
      </w:r>
      <w:r>
        <w:rPr>
          <w:rFonts w:ascii="Arial" w:hAnsi="Arial" w:cs="Arial"/>
        </w:rPr>
        <w:t>vb. gibi konular</w:t>
      </w:r>
      <w:r w:rsidRPr="009C0CBB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Belediyelerin imkânları dâhilinde, </w:t>
      </w:r>
      <w:r w:rsidRPr="009C0CBB">
        <w:rPr>
          <w:rFonts w:ascii="Arial" w:hAnsi="Arial" w:cs="Arial"/>
        </w:rPr>
        <w:t xml:space="preserve">iş birliği </w:t>
      </w:r>
      <w:r>
        <w:rPr>
          <w:rFonts w:ascii="Arial" w:hAnsi="Arial" w:cs="Arial"/>
        </w:rPr>
        <w:t xml:space="preserve">yapılması </w:t>
      </w:r>
      <w:r w:rsidRPr="009C0CBB">
        <w:rPr>
          <w:rFonts w:ascii="Arial" w:hAnsi="Arial" w:cs="Arial"/>
        </w:rPr>
        <w:t>konusunda imzalanacak protokol çerçevesinde</w:t>
      </w:r>
      <w:r>
        <w:rPr>
          <w:rFonts w:ascii="Arial" w:hAnsi="Arial" w:cs="Arial"/>
        </w:rPr>
        <w:t>,</w:t>
      </w:r>
      <w:r w:rsidRPr="009C0C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5393 Sayılı Belediye Kanunun 18-74.</w:t>
      </w:r>
      <w:r w:rsidRPr="009C0C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Maddeleri </w:t>
      </w:r>
      <w:r w:rsidRPr="009C0CBB">
        <w:rPr>
          <w:rFonts w:ascii="Arial" w:hAnsi="Arial" w:cs="Arial"/>
        </w:rPr>
        <w:t>gereğince;</w:t>
      </w:r>
    </w:p>
    <w:p w:rsidR="00D30C29" w:rsidRPr="009C0CBB" w:rsidRDefault="00D30C29" w:rsidP="00D30C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İstanbul  İli</w:t>
      </w:r>
      <w:proofErr w:type="gramEnd"/>
      <w:r>
        <w:rPr>
          <w:rFonts w:ascii="Arial" w:hAnsi="Arial" w:cs="Arial"/>
        </w:rPr>
        <w:t xml:space="preserve"> Esenler  İlçe Belediyesi ile KARDEŞ BELEDİYE protokolü yapılmasına </w:t>
      </w:r>
      <w:r w:rsidRPr="009C0CBB">
        <w:rPr>
          <w:rFonts w:ascii="Arial" w:hAnsi="Arial" w:cs="Arial"/>
        </w:rPr>
        <w:t xml:space="preserve">oy birliğiyle karar verildi. </w:t>
      </w:r>
    </w:p>
    <w:p w:rsidR="00D30C29" w:rsidRPr="00D74B9F" w:rsidRDefault="00D30C29" w:rsidP="00D30C29">
      <w:pPr>
        <w:pStyle w:val="Style2"/>
        <w:widowControl/>
        <w:spacing w:line="240" w:lineRule="exact"/>
        <w:ind w:firstLine="0"/>
        <w:rPr>
          <w:rStyle w:val="FontStyle12"/>
          <w:color w:val="000000"/>
          <w:vertAlign w:val="superscript"/>
        </w:rPr>
      </w:pPr>
      <w:r w:rsidRPr="00E509B4">
        <w:rPr>
          <w:rStyle w:val="FontStyle14"/>
          <w:color w:val="000000"/>
        </w:rPr>
        <w:t xml:space="preserve"> </w:t>
      </w:r>
    </w:p>
    <w:p w:rsidR="00D30C29" w:rsidRDefault="00D30C29" w:rsidP="00D30C29">
      <w:pPr>
        <w:jc w:val="both"/>
        <w:rPr>
          <w:rFonts w:ascii="Arial" w:hAnsi="Arial" w:cs="Arial"/>
          <w:b/>
        </w:rPr>
      </w:pPr>
    </w:p>
    <w:p w:rsidR="00D30C29" w:rsidRPr="00F96503" w:rsidRDefault="00D30C29" w:rsidP="00D30C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0C29" w:rsidRDefault="00D30C29" w:rsidP="00D30C29"/>
    <w:p w:rsidR="00D30C29" w:rsidRDefault="00D30C29" w:rsidP="00D30C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Ahmet Turgay OĞUZ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D30C29" w:rsidRDefault="00D30C29" w:rsidP="00D30C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Meclis Başkanı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D30C29" w:rsidRDefault="00D30C29" w:rsidP="00D30C29"/>
    <w:p w:rsidR="00EA296A" w:rsidRDefault="00EA296A"/>
    <w:sectPr w:rsidR="00EA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69"/>
    <w:rsid w:val="004A1057"/>
    <w:rsid w:val="00D30C29"/>
    <w:rsid w:val="00E60769"/>
    <w:rsid w:val="00E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0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"/>
    <w:uiPriority w:val="99"/>
    <w:rsid w:val="00D30C29"/>
    <w:pPr>
      <w:widowControl w:val="0"/>
      <w:autoSpaceDE w:val="0"/>
      <w:autoSpaceDN w:val="0"/>
      <w:adjustRightInd w:val="0"/>
      <w:spacing w:line="308" w:lineRule="exact"/>
      <w:ind w:firstLine="684"/>
      <w:jc w:val="both"/>
    </w:pPr>
    <w:rPr>
      <w:rFonts w:ascii="Tahoma" w:hAnsi="Tahoma" w:cs="Tahoma"/>
    </w:rPr>
  </w:style>
  <w:style w:type="character" w:customStyle="1" w:styleId="FontStyle12">
    <w:name w:val="Font Style12"/>
    <w:uiPriority w:val="99"/>
    <w:rsid w:val="00D30C2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D30C2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0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"/>
    <w:uiPriority w:val="99"/>
    <w:rsid w:val="00D30C29"/>
    <w:pPr>
      <w:widowControl w:val="0"/>
      <w:autoSpaceDE w:val="0"/>
      <w:autoSpaceDN w:val="0"/>
      <w:adjustRightInd w:val="0"/>
      <w:spacing w:line="308" w:lineRule="exact"/>
      <w:ind w:firstLine="684"/>
      <w:jc w:val="both"/>
    </w:pPr>
    <w:rPr>
      <w:rFonts w:ascii="Tahoma" w:hAnsi="Tahoma" w:cs="Tahoma"/>
    </w:rPr>
  </w:style>
  <w:style w:type="character" w:customStyle="1" w:styleId="FontStyle12">
    <w:name w:val="Font Style12"/>
    <w:uiPriority w:val="99"/>
    <w:rsid w:val="00D30C2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D30C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2018-02-08T07:07:00Z</dcterms:created>
  <dcterms:modified xsi:type="dcterms:W3CDTF">2018-02-08T07:08:00Z</dcterms:modified>
</cp:coreProperties>
</file>